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000001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jc w:val="left"/>
        <w:rPr>
          <w:rFonts w:ascii="Arial" w:hAnsi="Arial" w:eastAsia="Arial" w:cs="Arial"/>
          <w:b w:val="0"/>
          <w:i w:val="0"/>
          <w:smallCaps w:val="0"/>
          <w:strike w:val="0"/>
          <w:color w:val="000000"/>
          <w:sz w:val="2"/>
          <w:szCs w:val="2"/>
          <w:u w:val="none"/>
          <w:shd w:val="clear" w:fill="auto"/>
          <w:vertAlign w:val="baseline"/>
        </w:rPr>
      </w:pPr>
    </w:p>
    <w:tbl>
      <w:tblPr>
        <w:tblStyle w:val="21"/>
        <w:tblW w:w="1871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16588"/>
      </w:tblGrid>
      <w:tr w14:paraId="297B27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00000002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drawing>
                <wp:inline distT="0" distB="0" distL="0" distR="0">
                  <wp:extent cx="770890" cy="614680"/>
                  <wp:effectExtent l="0" t="0" r="0" b="0"/>
                  <wp:docPr id="3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1.png"/>
                          <pic:cNvPicPr preferRelativeResize="0"/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498" cy="6148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 w14:paraId="00000003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rtl w:val="0"/>
              </w:rPr>
              <w:t>Centro de Gestión Tecnológica de Servicios</w:t>
            </w:r>
          </w:p>
          <w:p w14:paraId="0000000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rtl w:val="0"/>
              </w:rPr>
              <w:t>Guía para Desarrollar los procesos Formativos</w:t>
            </w:r>
          </w:p>
          <w:p w14:paraId="0000000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  <w:sz w:val="28"/>
                <w:szCs w:val="28"/>
                <w:rtl w:val="0"/>
              </w:rPr>
              <w:t>Formato Plan de Trabajo para el Desarrollo de la Ruta de Aprendizaje</w:t>
            </w:r>
          </w:p>
        </w:tc>
      </w:tr>
    </w:tbl>
    <w:p w14:paraId="00000006">
      <w:pPr>
        <w:spacing w:after="0" w:line="240" w:lineRule="auto"/>
        <w:jc w:val="both"/>
      </w:pPr>
    </w:p>
    <w:p w14:paraId="00000007">
      <w:pPr>
        <w:spacing w:after="0" w:line="240" w:lineRule="auto"/>
        <w:jc w:val="both"/>
      </w:pPr>
    </w:p>
    <w:tbl>
      <w:tblPr>
        <w:tblStyle w:val="22"/>
        <w:tblpPr w:leftFromText="141" w:rightFromText="141" w:vertAnchor="text" w:tblpXSpec="left" w:tblpY="66"/>
        <w:tblW w:w="1871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10"/>
      </w:tblGrid>
      <w:tr w14:paraId="269E1C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00000008">
            <w:pPr>
              <w:spacing w:after="0" w:line="240" w:lineRule="auto"/>
              <w:jc w:val="both"/>
            </w:pPr>
            <w:r>
              <w:rPr>
                <w:b/>
                <w:rtl w:val="0"/>
              </w:rPr>
              <w:t xml:space="preserve">Objetivo: </w:t>
            </w:r>
            <w:r>
              <w:rPr>
                <w:rtl w:val="0"/>
              </w:rPr>
              <w:t xml:space="preserve">Concertar con el aprendiz las actividades de aprendizaje propuestas para cada resultado de aprendizaje. </w:t>
            </w:r>
          </w:p>
          <w:p w14:paraId="00000009">
            <w:pPr>
              <w:spacing w:after="0" w:line="240" w:lineRule="auto"/>
              <w:jc w:val="both"/>
            </w:pPr>
            <w:r>
              <w:rPr>
                <w:b/>
                <w:rtl w:val="0"/>
              </w:rPr>
              <w:t>Documentos de Referencia:</w:t>
            </w:r>
            <w:r>
              <w:rPr>
                <w:rtl w:val="0"/>
              </w:rPr>
              <w:t xml:space="preserve"> Compromiso. GFPI-G-013 Guía para desarrollar los procesos formativos V.1, GFPI-F-019_Formato_Guia_de_Aprendizaje V.2. </w:t>
            </w:r>
          </w:p>
          <w:p w14:paraId="0000000A">
            <w:pPr>
              <w:spacing w:after="0" w:line="240" w:lineRule="auto"/>
              <w:jc w:val="both"/>
            </w:pPr>
            <w:r>
              <w:rPr>
                <w:b/>
                <w:rtl w:val="0"/>
              </w:rPr>
              <w:t xml:space="preserve">Diligenciamiento del formato: </w:t>
            </w:r>
            <w:r>
              <w:rPr>
                <w:rtl w:val="0"/>
              </w:rPr>
              <w:t>Señor(a) instructor(a), no olvidar diligenciar número de la ficha, nombre del programa de formación, nombre de la competencia, resultados de aprendizaje, fase del proyecto. *</w:t>
            </w:r>
            <w:r>
              <w:rPr>
                <w:b/>
                <w:rtl w:val="0"/>
              </w:rPr>
              <w:t xml:space="preserve">Nota Aclaratoria: </w:t>
            </w:r>
            <w:r>
              <w:rPr>
                <w:rtl w:val="0"/>
              </w:rPr>
              <w:t>Solo se debe ingresar los nombres de los aprendices en estado activos, si hay aprendices en estado de deserción adjuntar el formato respectivo.</w:t>
            </w:r>
          </w:p>
        </w:tc>
      </w:tr>
    </w:tbl>
    <w:p w14:paraId="0000000B">
      <w:pPr>
        <w:spacing w:after="0" w:line="240" w:lineRule="auto"/>
        <w:jc w:val="both"/>
        <w:rPr>
          <w:b/>
        </w:rPr>
      </w:pPr>
    </w:p>
    <w:p w14:paraId="0000000C">
      <w:pPr>
        <w:spacing w:after="0" w:line="240" w:lineRule="auto"/>
        <w:jc w:val="both"/>
        <w:rPr>
          <w:rFonts w:hint="default"/>
          <w:b/>
          <w:lang w:val="es-CO"/>
        </w:rPr>
      </w:pPr>
      <w:r>
        <w:rPr>
          <w:b/>
          <w:rtl w:val="0"/>
        </w:rPr>
        <w:t xml:space="preserve">Número de la ficha: </w:t>
      </w:r>
      <w:r>
        <w:rPr>
          <w:rFonts w:hint="default"/>
          <w:b/>
          <w:rtl w:val="0"/>
          <w:lang w:val="es-CO"/>
        </w:rPr>
        <w:t>3502114</w:t>
      </w:r>
    </w:p>
    <w:p w14:paraId="0000000D">
      <w:pPr>
        <w:spacing w:after="0" w:line="240" w:lineRule="auto"/>
        <w:jc w:val="both"/>
        <w:rPr>
          <w:b/>
        </w:rPr>
      </w:pPr>
    </w:p>
    <w:p w14:paraId="0000000E">
      <w:pPr>
        <w:spacing w:after="0" w:line="240" w:lineRule="auto"/>
        <w:jc w:val="both"/>
        <w:rPr>
          <w:rFonts w:hint="default"/>
          <w:b/>
          <w:lang w:val="es-CO"/>
        </w:rPr>
      </w:pPr>
      <w:r>
        <w:rPr>
          <w:b/>
          <w:rtl w:val="0"/>
        </w:rPr>
        <w:t xml:space="preserve">Nombre del programa de formación: </w:t>
      </w:r>
      <w:r>
        <w:rPr>
          <w:rFonts w:hint="default"/>
          <w:b/>
          <w:rtl w:val="0"/>
          <w:lang w:val="es-CO"/>
        </w:rPr>
        <w:t>TECNICO EN ASISTENCIA ADMINISTRATIVA</w:t>
      </w:r>
    </w:p>
    <w:p w14:paraId="0000000F">
      <w:pPr>
        <w:spacing w:after="0" w:line="240" w:lineRule="auto"/>
        <w:jc w:val="both"/>
        <w:rPr>
          <w:b/>
        </w:rPr>
      </w:pPr>
    </w:p>
    <w:p w14:paraId="00000010">
      <w:pPr>
        <w:spacing w:after="0" w:line="240" w:lineRule="auto"/>
        <w:jc w:val="both"/>
        <w:rPr>
          <w:rFonts w:hint="default" w:ascii="Arial" w:hAnsi="Arial" w:eastAsia="Arial" w:cs="Arial"/>
          <w:b/>
          <w:sz w:val="20"/>
          <w:szCs w:val="20"/>
          <w:lang w:val="es-CO"/>
        </w:rPr>
      </w:pPr>
      <w:r>
        <w:rPr>
          <w:rFonts w:ascii="Arial" w:hAnsi="Arial" w:eastAsia="Arial" w:cs="Arial"/>
          <w:b/>
          <w:sz w:val="20"/>
          <w:szCs w:val="20"/>
          <w:rtl w:val="0"/>
        </w:rPr>
        <w:t xml:space="preserve">Competencia (s): </w:t>
      </w:r>
      <w:r>
        <w:rPr>
          <w:rFonts w:hint="default" w:ascii="Arial" w:hAnsi="Arial" w:eastAsia="Arial" w:cs="Arial"/>
          <w:b/>
          <w:sz w:val="20"/>
          <w:szCs w:val="20"/>
          <w:rtl w:val="0"/>
          <w:lang w:val="es-CO"/>
        </w:rPr>
        <w:t>Generar hábitos saludables de vida mediante la aplicación de programas de actividad física en los contextos productivos y sociales.</w:t>
      </w:r>
    </w:p>
    <w:p w14:paraId="00000011">
      <w:pPr>
        <w:spacing w:after="0" w:line="240" w:lineRule="auto"/>
        <w:jc w:val="both"/>
        <w:rPr>
          <w:rFonts w:ascii="Arial" w:hAnsi="Arial" w:eastAsia="Arial" w:cs="Arial"/>
          <w:sz w:val="20"/>
          <w:szCs w:val="20"/>
        </w:rPr>
      </w:pPr>
    </w:p>
    <w:p w14:paraId="00000012">
      <w:pPr>
        <w:spacing w:after="0" w:line="360" w:lineRule="auto"/>
        <w:jc w:val="both"/>
        <w:rPr>
          <w:rFonts w:ascii="Arial" w:hAnsi="Arial" w:eastAsia="Arial" w:cs="Arial"/>
          <w:b/>
          <w:sz w:val="20"/>
          <w:szCs w:val="20"/>
          <w:rtl w:val="0"/>
        </w:rPr>
      </w:pPr>
      <w:r>
        <w:rPr>
          <w:rFonts w:ascii="Arial" w:hAnsi="Arial" w:eastAsia="Arial" w:cs="Arial"/>
          <w:b/>
          <w:sz w:val="20"/>
          <w:szCs w:val="20"/>
          <w:rtl w:val="0"/>
        </w:rPr>
        <w:t>Resultado (s) de Aprendizaje (RAP 4)</w:t>
      </w:r>
    </w:p>
    <w:p w14:paraId="26E3C648">
      <w:pPr>
        <w:numPr>
          <w:ilvl w:val="0"/>
          <w:numId w:val="1"/>
        </w:numPr>
        <w:spacing w:after="0" w:line="360" w:lineRule="auto"/>
        <w:ind w:left="420" w:leftChars="0" w:hanging="420" w:firstLineChars="0"/>
        <w:jc w:val="both"/>
        <w:rPr>
          <w:rFonts w:ascii="Arial" w:hAnsi="Arial" w:eastAsia="Arial" w:cs="Arial"/>
          <w:b/>
          <w:sz w:val="20"/>
          <w:szCs w:val="20"/>
          <w:rtl w:val="0"/>
        </w:rPr>
      </w:pPr>
      <w:r>
        <w:rPr>
          <w:rFonts w:hint="default" w:ascii="Arial" w:hAnsi="Arial" w:eastAsia="Arial" w:cs="Arial"/>
          <w:b/>
          <w:sz w:val="20"/>
          <w:szCs w:val="20"/>
          <w:rtl w:val="0"/>
          <w:lang w:val="es-CO"/>
        </w:rPr>
        <w:t>Implementar un plan de ergonomía y pausas activas, según las características de la función productiva.</w:t>
      </w:r>
    </w:p>
    <w:p w14:paraId="3DBCBEBC">
      <w:pPr>
        <w:numPr>
          <w:ilvl w:val="0"/>
          <w:numId w:val="1"/>
        </w:numPr>
        <w:spacing w:after="0" w:line="360" w:lineRule="auto"/>
        <w:ind w:left="420" w:leftChars="0" w:hanging="420" w:firstLineChars="0"/>
        <w:jc w:val="both"/>
        <w:rPr>
          <w:rFonts w:ascii="Arial" w:hAnsi="Arial" w:eastAsia="Arial" w:cs="Arial"/>
          <w:b/>
          <w:sz w:val="20"/>
          <w:szCs w:val="20"/>
          <w:rtl w:val="0"/>
        </w:rPr>
      </w:pPr>
      <w:r>
        <w:rPr>
          <w:rFonts w:hint="default" w:ascii="Arial" w:hAnsi="Arial" w:eastAsia="Arial" w:cs="Arial"/>
          <w:b/>
          <w:sz w:val="20"/>
          <w:szCs w:val="20"/>
          <w:rtl w:val="0"/>
          <w:lang w:val="es-CO"/>
        </w:rPr>
        <w:t>Desarrollar habilidades psicomotrices en el contexto productivo y social.</w:t>
      </w:r>
    </w:p>
    <w:p w14:paraId="76B124E8">
      <w:pPr>
        <w:numPr>
          <w:ilvl w:val="0"/>
          <w:numId w:val="1"/>
        </w:numPr>
        <w:spacing w:after="0" w:line="360" w:lineRule="auto"/>
        <w:ind w:left="420" w:leftChars="0" w:hanging="420" w:firstLineChars="0"/>
        <w:jc w:val="both"/>
        <w:rPr>
          <w:rFonts w:ascii="Arial" w:hAnsi="Arial" w:eastAsia="Arial" w:cs="Arial"/>
          <w:b/>
          <w:sz w:val="20"/>
          <w:szCs w:val="20"/>
          <w:rtl w:val="0"/>
        </w:rPr>
      </w:pPr>
      <w:r>
        <w:rPr>
          <w:rFonts w:hint="default" w:ascii="Arial" w:hAnsi="Arial" w:eastAsia="Arial" w:cs="Arial"/>
          <w:b/>
          <w:sz w:val="20"/>
          <w:szCs w:val="20"/>
          <w:rtl w:val="0"/>
          <w:lang w:val="es-CO"/>
        </w:rPr>
        <w:t>Practicar hábitos saludables mediante la aplicación de fundamentos de nutrición e higiene.</w:t>
      </w:r>
    </w:p>
    <w:p w14:paraId="2563FA04">
      <w:pPr>
        <w:numPr>
          <w:ilvl w:val="0"/>
          <w:numId w:val="1"/>
        </w:numPr>
        <w:spacing w:after="0" w:line="360" w:lineRule="auto"/>
        <w:ind w:left="420" w:leftChars="0" w:hanging="420" w:firstLineChars="0"/>
        <w:jc w:val="both"/>
        <w:rPr>
          <w:rFonts w:ascii="Arial" w:hAnsi="Arial" w:eastAsia="Arial" w:cs="Arial"/>
          <w:b/>
          <w:sz w:val="20"/>
          <w:szCs w:val="20"/>
          <w:rtl w:val="0"/>
        </w:rPr>
      </w:pPr>
      <w:r>
        <w:rPr>
          <w:rFonts w:hint="default" w:ascii="Arial" w:hAnsi="Arial" w:eastAsia="Arial" w:cs="Arial"/>
          <w:b/>
          <w:sz w:val="20"/>
          <w:szCs w:val="20"/>
          <w:rtl w:val="0"/>
          <w:lang w:val="es-CO"/>
        </w:rPr>
        <w:t>Ejecutar actividades de acondicionamiento físico orientado hacia el mejoramiento de la condición física en los contextos productivo y social.</w:t>
      </w:r>
    </w:p>
    <w:p w14:paraId="00000013">
      <w:pPr>
        <w:spacing w:after="0" w:line="240" w:lineRule="auto"/>
        <w:jc w:val="both"/>
        <w:rPr>
          <w:b/>
        </w:rPr>
      </w:pPr>
    </w:p>
    <w:p w14:paraId="00000014">
      <w:pPr>
        <w:spacing w:after="0" w:line="240" w:lineRule="auto"/>
        <w:jc w:val="both"/>
        <w:rPr>
          <w:b/>
        </w:rPr>
      </w:pPr>
    </w:p>
    <w:tbl>
      <w:tblPr>
        <w:tblStyle w:val="23"/>
        <w:tblW w:w="18853" w:type="dxa"/>
        <w:tblInd w:w="-14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6"/>
        <w:gridCol w:w="5252"/>
        <w:gridCol w:w="2409"/>
        <w:gridCol w:w="4678"/>
        <w:gridCol w:w="992"/>
        <w:gridCol w:w="851"/>
        <w:gridCol w:w="2126"/>
        <w:gridCol w:w="851"/>
        <w:gridCol w:w="708"/>
      </w:tblGrid>
      <w:tr w14:paraId="01766F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vMerge w:val="restart"/>
            <w:vAlign w:val="center"/>
          </w:tcPr>
          <w:p w14:paraId="00000015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  <w:p w14:paraId="00000016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Ítem</w:t>
            </w:r>
          </w:p>
        </w:tc>
        <w:tc>
          <w:tcPr>
            <w:vMerge w:val="restart"/>
            <w:vAlign w:val="center"/>
          </w:tcPr>
          <w:p w14:paraId="00000017">
            <w:pPr>
              <w:spacing w:after="160" w:line="259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Nombre de los Aprendices</w:t>
            </w:r>
          </w:p>
        </w:tc>
        <w:tc>
          <w:tcPr>
            <w:vMerge w:val="restart"/>
            <w:vAlign w:val="center"/>
          </w:tcPr>
          <w:p w14:paraId="00000018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Número del RAP</w:t>
            </w:r>
          </w:p>
        </w:tc>
        <w:tc>
          <w:tcPr>
            <w:vMerge w:val="restart"/>
            <w:vAlign w:val="center"/>
          </w:tcPr>
          <w:p w14:paraId="00000019">
            <w:pPr>
              <w:spacing w:after="160" w:line="259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Actividad de Aprendizaje (Transferencia)</w:t>
            </w:r>
          </w:p>
        </w:tc>
        <w:tc>
          <w:tcPr>
            <w:gridSpan w:val="2"/>
            <w:vAlign w:val="center"/>
          </w:tcPr>
          <w:p w14:paraId="0000001A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Forma de entrega de la Actividad</w:t>
            </w:r>
          </w:p>
        </w:tc>
        <w:tc>
          <w:tcPr>
            <w:vMerge w:val="restart"/>
            <w:vAlign w:val="center"/>
          </w:tcPr>
          <w:p w14:paraId="0000001C">
            <w:pPr>
              <w:spacing w:after="160" w:line="259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Fecha de Entrega</w:t>
            </w:r>
          </w:p>
          <w:p w14:paraId="0000001D">
            <w:pPr>
              <w:spacing w:after="160" w:line="259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rtl w:val="0"/>
              </w:rPr>
              <w:t>(dd/mm/aa)</w:t>
            </w:r>
          </w:p>
        </w:tc>
        <w:tc>
          <w:tcPr>
            <w:gridSpan w:val="2"/>
            <w:vAlign w:val="center"/>
          </w:tcPr>
          <w:p w14:paraId="0000001E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Entregó</w:t>
            </w:r>
          </w:p>
        </w:tc>
      </w:tr>
      <w:tr w14:paraId="2EC640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00000020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Merge w:val="continue"/>
            <w:vAlign w:val="center"/>
          </w:tcPr>
          <w:p w14:paraId="00000021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Merge w:val="continue"/>
            <w:vAlign w:val="center"/>
          </w:tcPr>
          <w:p w14:paraId="00000022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Merge w:val="continue"/>
            <w:vAlign w:val="center"/>
          </w:tcPr>
          <w:p w14:paraId="00000023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24">
            <w:pPr>
              <w:spacing w:after="160" w:line="259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rtl w:val="0"/>
              </w:rPr>
              <w:t>Digital</w:t>
            </w:r>
          </w:p>
        </w:tc>
        <w:tc>
          <w:tcPr>
            <w:vAlign w:val="center"/>
          </w:tcPr>
          <w:p w14:paraId="00000025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rtl w:val="0"/>
              </w:rPr>
              <w:t>Físico</w:t>
            </w:r>
          </w:p>
        </w:tc>
        <w:tc>
          <w:tcPr>
            <w:vMerge w:val="continue"/>
            <w:vAlign w:val="center"/>
          </w:tcPr>
          <w:p w14:paraId="00000026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27">
            <w:pPr>
              <w:spacing w:after="160" w:line="259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rtl w:val="0"/>
              </w:rPr>
              <w:t>SI</w:t>
            </w:r>
          </w:p>
        </w:tc>
        <w:tc>
          <w:tcPr>
            <w:vAlign w:val="center"/>
          </w:tcPr>
          <w:p w14:paraId="00000028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rtl w:val="0"/>
              </w:rPr>
              <w:t>NO</w:t>
            </w:r>
          </w:p>
        </w:tc>
      </w:tr>
      <w:tr w14:paraId="18DD07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Borders>
              <w:right w:val="single" w:color="000000" w:sz="4" w:space="0"/>
            </w:tcBorders>
            <w:vAlign w:val="center"/>
          </w:tcPr>
          <w:p w14:paraId="00000029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1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2A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lang w:val="es-CO"/>
              </w:rPr>
            </w:pPr>
            <w:r>
              <w:rPr>
                <w:rFonts w:hint="default" w:ascii="Arial" w:hAnsi="Arial" w:eastAsia="Arial" w:cs="Arial"/>
                <w:lang w:val="es-CO"/>
              </w:rPr>
              <w:t>ANA LEIDY RIASCOS TORRES</w:t>
            </w:r>
          </w:p>
        </w:tc>
        <w:tc>
          <w:tcPr>
            <w:tcBorders>
              <w:left w:val="single" w:color="000000" w:sz="4" w:space="0"/>
            </w:tcBorders>
          </w:tcPr>
          <w:p w14:paraId="0000002B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4</w:t>
            </w:r>
          </w:p>
        </w:tc>
        <w:tc>
          <w:tcPr>
            <w:vMerge w:val="restart"/>
            <w:vAlign w:val="center"/>
          </w:tcPr>
          <w:p w14:paraId="0000002C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120" w:right="222" w:firstLine="0"/>
              <w:jc w:val="center"/>
              <w:rPr>
                <w:rFonts w:hint="default" w:ascii="Arial" w:hAnsi="Arial" w:eastAsia="Arial" w:cs="Arial"/>
                <w:b w:val="0"/>
                <w:i w:val="0"/>
                <w:smallCaps w:val="0"/>
                <w:strike w:val="0"/>
                <w:color w:val="auto"/>
                <w:sz w:val="24"/>
                <w:szCs w:val="24"/>
                <w:u w:val="none"/>
                <w:shd w:val="clear" w:fill="auto"/>
                <w:vertAlign w:val="baseline"/>
                <w:lang w:val="es-CO"/>
              </w:rPr>
            </w:pPr>
            <w:r>
              <w:rPr>
                <w:rFonts w:hint="default" w:ascii="Arial" w:hAnsi="Arial" w:eastAsia="Arial" w:cs="Arial"/>
                <w:b w:val="0"/>
                <w:i w:val="0"/>
                <w:smallCaps w:val="0"/>
                <w:strike w:val="0"/>
                <w:color w:val="auto"/>
                <w:sz w:val="24"/>
                <w:szCs w:val="24"/>
                <w:u w:val="none"/>
                <w:shd w:val="clear" w:fill="auto"/>
                <w:vertAlign w:val="baseline"/>
                <w:lang w:val="es-CO"/>
              </w:rPr>
              <w:t>FICHA ANTROPOMÉTRICA Y DIAGNÓSTICA</w:t>
            </w:r>
          </w:p>
          <w:p w14:paraId="0000002D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120" w:right="222" w:firstLine="0"/>
              <w:jc w:val="both"/>
              <w:rPr>
                <w:rFonts w:ascii="Arial" w:hAnsi="Arial" w:eastAsia="Arial" w:cs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</w:p>
        </w:tc>
        <w:tc>
          <w:tcPr>
            <w:vAlign w:val="center"/>
          </w:tcPr>
          <w:p w14:paraId="0000002E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2F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p w14:paraId="00000030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20/06/2026</w:t>
            </w:r>
          </w:p>
        </w:tc>
        <w:tc>
          <w:tcPr>
            <w:vAlign w:val="center"/>
          </w:tcPr>
          <w:p w14:paraId="00000031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32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72DC02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033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2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34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lang w:val="es-CO"/>
              </w:rPr>
            </w:pPr>
            <w:r>
              <w:rPr>
                <w:rFonts w:hint="default" w:ascii="Arial" w:hAnsi="Arial" w:eastAsia="Arial" w:cs="Arial"/>
                <w:lang w:val="es-CO"/>
              </w:rPr>
              <w:t>ANNY YURLEIDY MONEDERO VALLEJO</w:t>
            </w:r>
          </w:p>
        </w:tc>
        <w:tc>
          <w:tcPr>
            <w:tcBorders>
              <w:left w:val="single" w:color="000000" w:sz="4" w:space="0"/>
            </w:tcBorders>
          </w:tcPr>
          <w:p w14:paraId="00000035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4</w:t>
            </w:r>
          </w:p>
        </w:tc>
        <w:tc>
          <w:tcPr>
            <w:vMerge w:val="continue"/>
            <w:vAlign w:val="center"/>
          </w:tcPr>
          <w:p w14:paraId="00000036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37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38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p w14:paraId="00000039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20/06/2026</w:t>
            </w:r>
          </w:p>
        </w:tc>
        <w:tc>
          <w:p w14:paraId="0000003A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3B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50A72F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03C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3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3D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lang w:val="es-CO"/>
              </w:rPr>
            </w:pPr>
            <w:r>
              <w:rPr>
                <w:rFonts w:hint="default" w:ascii="Arial" w:hAnsi="Arial" w:eastAsia="Arial" w:cs="Arial"/>
                <w:lang w:val="es-CO"/>
              </w:rPr>
              <w:t>BLANCA VERONICA JIMENEZ ARBELAEZ</w:t>
            </w:r>
          </w:p>
        </w:tc>
        <w:tc>
          <w:tcPr>
            <w:tcBorders>
              <w:left w:val="single" w:color="000000" w:sz="4" w:space="0"/>
            </w:tcBorders>
          </w:tcPr>
          <w:p w14:paraId="0000003E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4</w:t>
            </w:r>
          </w:p>
        </w:tc>
        <w:tc>
          <w:tcPr>
            <w:vMerge w:val="continue"/>
            <w:vAlign w:val="center"/>
          </w:tcPr>
          <w:p w14:paraId="0000003F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40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41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p w14:paraId="00000042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20/06/2026</w:t>
            </w:r>
          </w:p>
        </w:tc>
        <w:tc>
          <w:p w14:paraId="00000043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44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5974E0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" w:hRule="atLeast"/>
        </w:trPr>
        <w:tc>
          <w:tcPr>
            <w:tcBorders>
              <w:right w:val="single" w:color="000000" w:sz="4" w:space="0"/>
            </w:tcBorders>
            <w:vAlign w:val="center"/>
          </w:tcPr>
          <w:p w14:paraId="00000045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4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46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lang w:val="es-CO"/>
              </w:rPr>
            </w:pPr>
            <w:r>
              <w:rPr>
                <w:rFonts w:hint="default" w:ascii="Arial" w:hAnsi="Arial" w:eastAsia="Arial" w:cs="Arial"/>
                <w:lang w:val="es-CO"/>
              </w:rPr>
              <w:t>BRAYAN SMITH RUIZ BURBANO</w:t>
            </w:r>
          </w:p>
        </w:tc>
        <w:tc>
          <w:tcPr>
            <w:tcBorders>
              <w:left w:val="single" w:color="000000" w:sz="4" w:space="0"/>
            </w:tcBorders>
          </w:tcPr>
          <w:p w14:paraId="00000047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4</w:t>
            </w:r>
          </w:p>
        </w:tc>
        <w:tc>
          <w:tcPr>
            <w:vMerge w:val="continue"/>
            <w:vAlign w:val="center"/>
          </w:tcPr>
          <w:p w14:paraId="00000048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49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4A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p w14:paraId="0000004B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20/06/2026</w:t>
            </w:r>
          </w:p>
        </w:tc>
        <w:tc>
          <w:p w14:paraId="0000004C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4D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64E56C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04E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5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4F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lang w:val="es-CO"/>
              </w:rPr>
            </w:pPr>
            <w:r>
              <w:rPr>
                <w:rFonts w:hint="default" w:ascii="Arial" w:hAnsi="Arial" w:eastAsia="Arial" w:cs="Arial"/>
                <w:lang w:val="es-CO"/>
              </w:rPr>
              <w:t>CRISTIAN ANDRES ZARATE SABOGAL</w:t>
            </w:r>
          </w:p>
        </w:tc>
        <w:tc>
          <w:tcPr>
            <w:tcBorders>
              <w:left w:val="single" w:color="000000" w:sz="4" w:space="0"/>
            </w:tcBorders>
          </w:tcPr>
          <w:p w14:paraId="00000050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4</w:t>
            </w:r>
          </w:p>
        </w:tc>
        <w:tc>
          <w:tcPr>
            <w:vMerge w:val="continue"/>
            <w:vAlign w:val="center"/>
          </w:tcPr>
          <w:p w14:paraId="00000051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52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53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p w14:paraId="00000054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20/06/2026</w:t>
            </w:r>
          </w:p>
        </w:tc>
        <w:tc>
          <w:p w14:paraId="00000055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56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1AD8EB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057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6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58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lang w:val="es-CO"/>
              </w:rPr>
            </w:pPr>
            <w:r>
              <w:rPr>
                <w:rFonts w:hint="default" w:ascii="Arial" w:hAnsi="Arial" w:eastAsia="Arial" w:cs="Arial"/>
                <w:lang w:val="es-CO"/>
              </w:rPr>
              <w:t>DARWIN ANDRES MALES MENESES</w:t>
            </w:r>
          </w:p>
        </w:tc>
        <w:tc>
          <w:tcPr>
            <w:tcBorders>
              <w:left w:val="single" w:color="000000" w:sz="4" w:space="0"/>
            </w:tcBorders>
          </w:tcPr>
          <w:p w14:paraId="00000059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4</w:t>
            </w:r>
          </w:p>
        </w:tc>
        <w:tc>
          <w:tcPr>
            <w:vMerge w:val="continue"/>
            <w:vAlign w:val="center"/>
          </w:tcPr>
          <w:p w14:paraId="0000005A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5B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5C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p w14:paraId="0000005D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20/06/2026</w:t>
            </w:r>
          </w:p>
        </w:tc>
        <w:tc>
          <w:p w14:paraId="0000005E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5F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3831CA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060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7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61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lang w:val="es-CO"/>
              </w:rPr>
            </w:pPr>
            <w:r>
              <w:rPr>
                <w:rFonts w:hint="default" w:ascii="Arial" w:hAnsi="Arial" w:eastAsia="Arial" w:cs="Arial"/>
                <w:lang w:val="es-CO"/>
              </w:rPr>
              <w:t>DEIVER STEVEN RENGIFO GARCIA</w:t>
            </w:r>
          </w:p>
        </w:tc>
        <w:tc>
          <w:tcPr>
            <w:tcBorders>
              <w:left w:val="single" w:color="000000" w:sz="4" w:space="0"/>
            </w:tcBorders>
          </w:tcPr>
          <w:p w14:paraId="00000062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4</w:t>
            </w:r>
          </w:p>
        </w:tc>
        <w:tc>
          <w:tcPr>
            <w:vMerge w:val="continue"/>
            <w:vAlign w:val="center"/>
          </w:tcPr>
          <w:p w14:paraId="00000063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64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65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tcPr>
            <w:shd w:val="clear"/>
            <w:vAlign w:val="top"/>
          </w:tcPr>
          <w:p w14:paraId="00000066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20/06/2026</w:t>
            </w:r>
          </w:p>
        </w:tc>
        <w:tc>
          <w:p w14:paraId="00000067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68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223ABB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069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8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6A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lang w:val="es-CO"/>
              </w:rPr>
            </w:pPr>
            <w:r>
              <w:rPr>
                <w:rFonts w:hint="default" w:ascii="Arial" w:hAnsi="Arial" w:eastAsia="Arial" w:cs="Arial"/>
                <w:lang w:val="es-CO"/>
              </w:rPr>
              <w:t>FLOR LINDA ALVAREZ HIGUITA</w:t>
            </w:r>
          </w:p>
        </w:tc>
        <w:tc>
          <w:tcPr>
            <w:tcBorders>
              <w:left w:val="single" w:color="000000" w:sz="4" w:space="0"/>
            </w:tcBorders>
          </w:tcPr>
          <w:p w14:paraId="0000006B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4</w:t>
            </w:r>
          </w:p>
        </w:tc>
        <w:tc>
          <w:tcPr>
            <w:vMerge w:val="continue"/>
            <w:vAlign w:val="center"/>
          </w:tcPr>
          <w:p w14:paraId="0000006C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6D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6E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tcPr>
            <w:shd w:val="clear"/>
            <w:vAlign w:val="top"/>
          </w:tcPr>
          <w:p w14:paraId="0000006F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20/06/2026</w:t>
            </w:r>
          </w:p>
        </w:tc>
        <w:tc>
          <w:p w14:paraId="00000070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71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0FF350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072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9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73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lang w:val="es-CO"/>
              </w:rPr>
            </w:pPr>
            <w:r>
              <w:rPr>
                <w:rFonts w:hint="default" w:ascii="Arial" w:hAnsi="Arial" w:eastAsia="Arial" w:cs="Arial"/>
                <w:lang w:val="es-CO"/>
              </w:rPr>
              <w:t>FREDDY ENRIQUE CERVERA CUADROS</w:t>
            </w:r>
          </w:p>
        </w:tc>
        <w:tc>
          <w:tcPr>
            <w:tcBorders>
              <w:left w:val="single" w:color="000000" w:sz="4" w:space="0"/>
            </w:tcBorders>
          </w:tcPr>
          <w:p w14:paraId="00000074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4</w:t>
            </w:r>
          </w:p>
        </w:tc>
        <w:tc>
          <w:tcPr>
            <w:vMerge w:val="continue"/>
            <w:vAlign w:val="center"/>
          </w:tcPr>
          <w:p w14:paraId="00000075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76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77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tcPr>
            <w:shd w:val="clear"/>
            <w:vAlign w:val="top"/>
          </w:tcPr>
          <w:p w14:paraId="00000078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20/06/2026</w:t>
            </w:r>
          </w:p>
        </w:tc>
        <w:tc>
          <w:p w14:paraId="00000079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7A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3DC1A7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07B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10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7C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lang w:val="es-CO"/>
              </w:rPr>
            </w:pPr>
            <w:r>
              <w:rPr>
                <w:rFonts w:hint="default" w:ascii="Arial" w:hAnsi="Arial" w:eastAsia="Arial" w:cs="Arial"/>
                <w:lang w:val="es-CO"/>
              </w:rPr>
              <w:t>HAYLIN CAMILA PEREZ RODAS</w:t>
            </w:r>
          </w:p>
        </w:tc>
        <w:tc>
          <w:tcPr>
            <w:tcBorders>
              <w:left w:val="single" w:color="000000" w:sz="4" w:space="0"/>
            </w:tcBorders>
          </w:tcPr>
          <w:p w14:paraId="0000007D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4</w:t>
            </w:r>
          </w:p>
        </w:tc>
        <w:tc>
          <w:tcPr>
            <w:vMerge w:val="continue"/>
            <w:vAlign w:val="center"/>
          </w:tcPr>
          <w:p w14:paraId="0000007E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7F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80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tcPr>
            <w:shd w:val="clear"/>
            <w:vAlign w:val="top"/>
          </w:tcPr>
          <w:p w14:paraId="00000081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20/06/2026</w:t>
            </w:r>
          </w:p>
        </w:tc>
        <w:tc>
          <w:p w14:paraId="00000082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83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7C04C8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084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11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85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lang w:val="es-CO"/>
              </w:rPr>
            </w:pPr>
            <w:r>
              <w:rPr>
                <w:rFonts w:hint="default" w:ascii="Arial" w:hAnsi="Arial" w:eastAsia="Arial" w:cs="Arial"/>
                <w:lang w:val="es-CO"/>
              </w:rPr>
              <w:t>ISABEL SOFIA PRADO LINCE</w:t>
            </w:r>
          </w:p>
        </w:tc>
        <w:tc>
          <w:tcPr>
            <w:tcBorders>
              <w:left w:val="single" w:color="000000" w:sz="4" w:space="0"/>
            </w:tcBorders>
          </w:tcPr>
          <w:p w14:paraId="00000086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4</w:t>
            </w:r>
          </w:p>
        </w:tc>
        <w:tc>
          <w:tcPr>
            <w:vMerge w:val="continue"/>
            <w:vAlign w:val="center"/>
          </w:tcPr>
          <w:p w14:paraId="00000087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88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89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tcPr>
            <w:shd w:val="clear"/>
            <w:vAlign w:val="top"/>
          </w:tcPr>
          <w:p w14:paraId="0000008A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20/06/2026</w:t>
            </w:r>
          </w:p>
        </w:tc>
        <w:tc>
          <w:p w14:paraId="0000008B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8C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15CF4F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08D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12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8E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lang w:val="es-CO"/>
              </w:rPr>
            </w:pPr>
            <w:r>
              <w:rPr>
                <w:rFonts w:hint="default" w:ascii="Arial" w:hAnsi="Arial" w:eastAsia="Arial" w:cs="Arial"/>
                <w:lang w:val="es-CO"/>
              </w:rPr>
              <w:t>ISABELLA BACCA RIVERA</w:t>
            </w:r>
          </w:p>
        </w:tc>
        <w:tc>
          <w:tcPr>
            <w:tcBorders>
              <w:left w:val="single" w:color="000000" w:sz="4" w:space="0"/>
            </w:tcBorders>
          </w:tcPr>
          <w:p w14:paraId="0000008F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4</w:t>
            </w:r>
          </w:p>
        </w:tc>
        <w:tc>
          <w:tcPr>
            <w:vMerge w:val="continue"/>
            <w:vAlign w:val="center"/>
          </w:tcPr>
          <w:p w14:paraId="00000090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91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92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tcPr>
            <w:shd w:val="clear"/>
            <w:vAlign w:val="top"/>
          </w:tcPr>
          <w:p w14:paraId="00000093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20/06/2026</w:t>
            </w:r>
          </w:p>
        </w:tc>
        <w:tc>
          <w:p w14:paraId="00000094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95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7ACEDD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096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13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97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lang w:val="es-CO"/>
              </w:rPr>
            </w:pPr>
            <w:r>
              <w:rPr>
                <w:rFonts w:hint="default" w:ascii="Arial" w:hAnsi="Arial" w:eastAsia="Arial" w:cs="Arial"/>
                <w:lang w:val="es-CO"/>
              </w:rPr>
              <w:t>ISABELLA VARGAS VALDES</w:t>
            </w:r>
          </w:p>
        </w:tc>
        <w:tc>
          <w:tcPr>
            <w:tcBorders>
              <w:left w:val="single" w:color="000000" w:sz="4" w:space="0"/>
            </w:tcBorders>
          </w:tcPr>
          <w:p w14:paraId="00000098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4</w:t>
            </w:r>
          </w:p>
        </w:tc>
        <w:tc>
          <w:tcPr>
            <w:vMerge w:val="continue"/>
            <w:vAlign w:val="center"/>
          </w:tcPr>
          <w:p w14:paraId="00000099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9A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9B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tcPr>
            <w:shd w:val="clear"/>
            <w:vAlign w:val="top"/>
          </w:tcPr>
          <w:p w14:paraId="0000009C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20/06/2026</w:t>
            </w:r>
          </w:p>
        </w:tc>
        <w:tc>
          <w:p w14:paraId="0000009D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9E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420725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09F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14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A0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lang w:val="es-CO"/>
              </w:rPr>
            </w:pPr>
            <w:r>
              <w:rPr>
                <w:rFonts w:hint="default" w:ascii="Arial" w:hAnsi="Arial" w:eastAsia="Arial" w:cs="Arial"/>
                <w:lang w:val="es-CO"/>
              </w:rPr>
              <w:t>JOHAN SEBASTIAN QUIÑONES RIASCOS</w:t>
            </w:r>
          </w:p>
        </w:tc>
        <w:tc>
          <w:tcPr>
            <w:tcBorders>
              <w:left w:val="single" w:color="000000" w:sz="4" w:space="0"/>
            </w:tcBorders>
          </w:tcPr>
          <w:p w14:paraId="000000A1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4</w:t>
            </w:r>
          </w:p>
        </w:tc>
        <w:tc>
          <w:tcPr>
            <w:vMerge w:val="continue"/>
            <w:vAlign w:val="center"/>
          </w:tcPr>
          <w:p w14:paraId="000000A2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A3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A4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tcPr>
            <w:shd w:val="clear"/>
            <w:vAlign w:val="top"/>
          </w:tcPr>
          <w:p w14:paraId="000000A5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20/06/2026</w:t>
            </w:r>
          </w:p>
        </w:tc>
        <w:tc>
          <w:p w14:paraId="000000A6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A7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7EDF89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0A8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15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A9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lang w:val="es-CO"/>
              </w:rPr>
            </w:pPr>
            <w:r>
              <w:rPr>
                <w:rFonts w:hint="default" w:ascii="Arial" w:hAnsi="Arial" w:eastAsia="Arial" w:cs="Arial"/>
                <w:lang w:val="es-CO"/>
              </w:rPr>
              <w:t>JURIDSI VIVIANA GARCIA CARDONA</w:t>
            </w:r>
          </w:p>
        </w:tc>
        <w:tc>
          <w:tcPr>
            <w:tcBorders>
              <w:left w:val="single" w:color="000000" w:sz="4" w:space="0"/>
            </w:tcBorders>
          </w:tcPr>
          <w:p w14:paraId="000000AA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4</w:t>
            </w:r>
          </w:p>
        </w:tc>
        <w:tc>
          <w:tcPr>
            <w:vMerge w:val="continue"/>
            <w:vAlign w:val="center"/>
          </w:tcPr>
          <w:p w14:paraId="000000AB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AC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AD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tcPr>
            <w:shd w:val="clear"/>
            <w:vAlign w:val="top"/>
          </w:tcPr>
          <w:p w14:paraId="000000AE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20/06/2026</w:t>
            </w:r>
          </w:p>
        </w:tc>
        <w:tc>
          <w:p w14:paraId="000000AF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B0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39E466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0B1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16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B2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lang w:val="es-CO"/>
              </w:rPr>
            </w:pPr>
            <w:r>
              <w:rPr>
                <w:rFonts w:hint="default" w:ascii="Arial" w:hAnsi="Arial" w:eastAsia="Arial" w:cs="Arial"/>
                <w:lang w:val="es-CO"/>
              </w:rPr>
              <w:t>LAURA VALENTINA MARTINEZ SANCHEZ</w:t>
            </w:r>
          </w:p>
        </w:tc>
        <w:tc>
          <w:tcPr>
            <w:tcBorders>
              <w:left w:val="single" w:color="000000" w:sz="4" w:space="0"/>
            </w:tcBorders>
          </w:tcPr>
          <w:p w14:paraId="000000B3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4</w:t>
            </w:r>
          </w:p>
        </w:tc>
        <w:tc>
          <w:tcPr>
            <w:vMerge w:val="continue"/>
            <w:vAlign w:val="center"/>
          </w:tcPr>
          <w:p w14:paraId="000000B4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B5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B6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tcPr>
            <w:shd w:val="clear"/>
            <w:vAlign w:val="top"/>
          </w:tcPr>
          <w:p w14:paraId="000000B7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20/06/2026</w:t>
            </w:r>
          </w:p>
        </w:tc>
        <w:tc>
          <w:p w14:paraId="000000B8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B9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7925DC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0BA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17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BB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lang w:val="es-CO"/>
              </w:rPr>
            </w:pPr>
            <w:r>
              <w:rPr>
                <w:rFonts w:hint="default" w:ascii="Arial" w:hAnsi="Arial" w:eastAsia="Arial" w:cs="Arial"/>
                <w:lang w:val="es-CO"/>
              </w:rPr>
              <w:t>LINA MARCELA MANZANO RODRIGUEZ</w:t>
            </w:r>
          </w:p>
        </w:tc>
        <w:tc>
          <w:tcPr>
            <w:tcBorders>
              <w:left w:val="single" w:color="000000" w:sz="4" w:space="0"/>
            </w:tcBorders>
          </w:tcPr>
          <w:p w14:paraId="000000BC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4</w:t>
            </w:r>
          </w:p>
        </w:tc>
        <w:tc>
          <w:tcPr>
            <w:vMerge w:val="continue"/>
            <w:vAlign w:val="center"/>
          </w:tcPr>
          <w:p w14:paraId="000000BD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BE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BF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tcPr>
            <w:shd w:val="clear"/>
            <w:vAlign w:val="top"/>
          </w:tcPr>
          <w:p w14:paraId="000000C0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20/06/2026</w:t>
            </w:r>
          </w:p>
        </w:tc>
        <w:tc>
          <w:p w14:paraId="000000C1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C2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6FC8D2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0C3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18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C4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lang w:val="es-CO"/>
              </w:rPr>
            </w:pPr>
            <w:r>
              <w:rPr>
                <w:rFonts w:hint="default" w:ascii="Arial" w:hAnsi="Arial" w:eastAsia="Arial" w:cs="Arial"/>
                <w:lang w:val="es-CO"/>
              </w:rPr>
              <w:t>LISETH FERNANDA ORTIZ HOYOS</w:t>
            </w:r>
          </w:p>
        </w:tc>
        <w:tc>
          <w:tcPr>
            <w:tcBorders>
              <w:left w:val="single" w:color="000000" w:sz="4" w:space="0"/>
            </w:tcBorders>
          </w:tcPr>
          <w:p w14:paraId="000000C5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4</w:t>
            </w:r>
          </w:p>
        </w:tc>
        <w:tc>
          <w:tcPr>
            <w:vMerge w:val="continue"/>
            <w:vAlign w:val="center"/>
          </w:tcPr>
          <w:p w14:paraId="000000C6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C7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C8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tcPr>
            <w:shd w:val="clear"/>
            <w:vAlign w:val="top"/>
          </w:tcPr>
          <w:p w14:paraId="000000C9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20/06/2026</w:t>
            </w:r>
          </w:p>
        </w:tc>
        <w:tc>
          <w:p w14:paraId="000000CA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CB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73C435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0CC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19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CD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lang w:val="es-CO"/>
              </w:rPr>
            </w:pPr>
            <w:r>
              <w:rPr>
                <w:rFonts w:hint="default" w:ascii="Arial" w:hAnsi="Arial" w:eastAsia="Arial" w:cs="Arial"/>
                <w:lang w:val="es-CO"/>
              </w:rPr>
              <w:t>LUIS JOAN SALGADO MENDEZ</w:t>
            </w:r>
          </w:p>
        </w:tc>
        <w:tc>
          <w:tcPr>
            <w:tcBorders>
              <w:left w:val="single" w:color="000000" w:sz="4" w:space="0"/>
            </w:tcBorders>
          </w:tcPr>
          <w:p w14:paraId="000000CE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4</w:t>
            </w:r>
          </w:p>
        </w:tc>
        <w:tc>
          <w:tcPr>
            <w:vMerge w:val="continue"/>
            <w:vAlign w:val="center"/>
          </w:tcPr>
          <w:p w14:paraId="000000CF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D0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D1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tcPr>
            <w:shd w:val="clear"/>
            <w:vAlign w:val="top"/>
          </w:tcPr>
          <w:p w14:paraId="000000D2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20/06/2026</w:t>
            </w:r>
          </w:p>
        </w:tc>
        <w:tc>
          <w:p w14:paraId="000000D3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D4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47E1EE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0D5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20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D6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lang w:val="es-CO"/>
              </w:rPr>
            </w:pPr>
            <w:r>
              <w:rPr>
                <w:rFonts w:hint="default" w:ascii="Arial" w:hAnsi="Arial" w:eastAsia="Arial" w:cs="Arial"/>
                <w:lang w:val="es-CO"/>
              </w:rPr>
              <w:t>MARIA CAMILA GOMEZ BOLAÑOS</w:t>
            </w:r>
          </w:p>
        </w:tc>
        <w:tc>
          <w:tcPr>
            <w:tcBorders>
              <w:left w:val="single" w:color="000000" w:sz="4" w:space="0"/>
            </w:tcBorders>
          </w:tcPr>
          <w:p w14:paraId="000000D7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4</w:t>
            </w:r>
          </w:p>
        </w:tc>
        <w:tc>
          <w:tcPr>
            <w:vMerge w:val="continue"/>
            <w:vAlign w:val="center"/>
          </w:tcPr>
          <w:p w14:paraId="000000D8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D9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DA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tcPr>
            <w:shd w:val="clear"/>
            <w:vAlign w:val="top"/>
          </w:tcPr>
          <w:p w14:paraId="000000DB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20/06/2026</w:t>
            </w:r>
          </w:p>
        </w:tc>
        <w:tc>
          <w:p w14:paraId="000000DC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DD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267909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0DE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21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DF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lang w:val="es-CO"/>
              </w:rPr>
            </w:pPr>
            <w:r>
              <w:rPr>
                <w:rFonts w:hint="default" w:ascii="Arial" w:hAnsi="Arial" w:eastAsia="Arial" w:cs="Arial"/>
                <w:lang w:val="es-CO"/>
              </w:rPr>
              <w:t>MARIANA BACCA RIVERA</w:t>
            </w:r>
          </w:p>
        </w:tc>
        <w:tc>
          <w:tcPr>
            <w:tcBorders>
              <w:left w:val="single" w:color="000000" w:sz="4" w:space="0"/>
            </w:tcBorders>
          </w:tcPr>
          <w:p w14:paraId="000000E0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4</w:t>
            </w:r>
          </w:p>
        </w:tc>
        <w:tc>
          <w:tcPr>
            <w:vMerge w:val="continue"/>
            <w:vAlign w:val="center"/>
          </w:tcPr>
          <w:p w14:paraId="000000E1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E2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E3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tcPr>
            <w:shd w:val="clear"/>
            <w:vAlign w:val="top"/>
          </w:tcPr>
          <w:p w14:paraId="000000E4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20/06/2026</w:t>
            </w:r>
          </w:p>
        </w:tc>
        <w:tc>
          <w:p w14:paraId="000000E5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E6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2EF5FE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0E7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22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E8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lang w:val="es-CO"/>
              </w:rPr>
            </w:pPr>
            <w:r>
              <w:rPr>
                <w:rFonts w:hint="default" w:ascii="Arial" w:hAnsi="Arial" w:eastAsia="Arial" w:cs="Arial"/>
                <w:lang w:val="es-CO"/>
              </w:rPr>
              <w:t>MARIANA GARCIA MONTILLA</w:t>
            </w:r>
          </w:p>
        </w:tc>
        <w:tc>
          <w:tcPr>
            <w:tcBorders>
              <w:left w:val="single" w:color="000000" w:sz="4" w:space="0"/>
            </w:tcBorders>
          </w:tcPr>
          <w:p w14:paraId="000000E9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4</w:t>
            </w:r>
          </w:p>
        </w:tc>
        <w:tc>
          <w:tcPr>
            <w:vMerge w:val="continue"/>
            <w:vAlign w:val="center"/>
          </w:tcPr>
          <w:p w14:paraId="000000EA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EB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EC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tcPr>
            <w:shd w:val="clear"/>
            <w:vAlign w:val="top"/>
          </w:tcPr>
          <w:p w14:paraId="000000ED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20/06/2026</w:t>
            </w:r>
          </w:p>
        </w:tc>
        <w:tc>
          <w:p w14:paraId="000000EE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EF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50892D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0F0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23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F1">
            <w:pPr>
              <w:spacing w:after="0" w:line="240" w:lineRule="auto"/>
              <w:jc w:val="center"/>
              <w:rPr>
                <w:rFonts w:hint="default" w:ascii="Arial" w:hAnsi="Arial" w:cs="Arial"/>
                <w:sz w:val="20"/>
                <w:szCs w:val="20"/>
                <w:lang w:val="es-CO"/>
              </w:rPr>
            </w:pPr>
            <w:r>
              <w:rPr>
                <w:rFonts w:hint="default" w:ascii="Arial" w:hAnsi="Arial" w:cs="Arial"/>
                <w:sz w:val="20"/>
                <w:szCs w:val="20"/>
                <w:lang w:val="es-CO"/>
              </w:rPr>
              <w:t>MIGUEL ANDRES RUANO GAVIRIA</w:t>
            </w:r>
          </w:p>
        </w:tc>
        <w:tc>
          <w:tcPr>
            <w:tcBorders>
              <w:left w:val="single" w:color="000000" w:sz="4" w:space="0"/>
            </w:tcBorders>
          </w:tcPr>
          <w:p w14:paraId="000000F2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4</w:t>
            </w:r>
          </w:p>
        </w:tc>
        <w:tc>
          <w:tcPr>
            <w:vAlign w:val="center"/>
          </w:tcPr>
          <w:p w14:paraId="000000F3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F4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F5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tcPr>
            <w:shd w:val="clear"/>
            <w:vAlign w:val="top"/>
          </w:tcPr>
          <w:p w14:paraId="000000F6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20/06/2026</w:t>
            </w:r>
          </w:p>
        </w:tc>
        <w:tc>
          <w:p w14:paraId="000000F7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F8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2C0F46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0F9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24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FA">
            <w:pPr>
              <w:spacing w:after="0" w:line="240" w:lineRule="auto"/>
              <w:jc w:val="center"/>
              <w:rPr>
                <w:rFonts w:hint="default" w:ascii="Arial" w:hAnsi="Arial" w:cs="Arial"/>
                <w:sz w:val="22"/>
                <w:szCs w:val="22"/>
                <w:lang w:val="es-CO"/>
              </w:rPr>
            </w:pPr>
            <w:r>
              <w:rPr>
                <w:rFonts w:hint="default" w:ascii="Arial" w:hAnsi="Arial" w:cs="Arial"/>
                <w:sz w:val="22"/>
                <w:szCs w:val="22"/>
                <w:lang w:val="es-CO"/>
              </w:rPr>
              <w:t>NICOLE DAHIANNA NARVAEZ GALINDEZ</w:t>
            </w:r>
          </w:p>
        </w:tc>
        <w:tc>
          <w:tcPr>
            <w:tcBorders>
              <w:left w:val="single" w:color="000000" w:sz="4" w:space="0"/>
            </w:tcBorders>
          </w:tcPr>
          <w:p w14:paraId="000000FB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4</w:t>
            </w:r>
          </w:p>
        </w:tc>
        <w:tc>
          <w:tcPr>
            <w:vAlign w:val="center"/>
          </w:tcPr>
          <w:p w14:paraId="000000FC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FD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FE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tcPr>
            <w:shd w:val="clear"/>
            <w:vAlign w:val="top"/>
          </w:tcPr>
          <w:p w14:paraId="000000FF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20/06/2026</w:t>
            </w:r>
          </w:p>
        </w:tc>
        <w:tc>
          <w:p w14:paraId="00000100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101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5A89D2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102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25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103">
            <w:pPr>
              <w:spacing w:after="0" w:line="240" w:lineRule="auto"/>
              <w:jc w:val="center"/>
              <w:rPr>
                <w:rFonts w:hint="default" w:ascii="Arial" w:hAnsi="Arial" w:cs="Arial"/>
                <w:sz w:val="22"/>
                <w:szCs w:val="22"/>
                <w:lang w:val="es-CO"/>
              </w:rPr>
            </w:pPr>
            <w:r>
              <w:rPr>
                <w:rFonts w:hint="default" w:ascii="Arial" w:hAnsi="Arial" w:cs="Arial"/>
                <w:sz w:val="22"/>
                <w:szCs w:val="22"/>
                <w:lang w:val="es-CO"/>
              </w:rPr>
              <w:t>NIKOL ADRIANA MUÑOZ CHILITO</w:t>
            </w:r>
          </w:p>
        </w:tc>
        <w:tc>
          <w:tcPr>
            <w:tcBorders>
              <w:left w:val="single" w:color="000000" w:sz="4" w:space="0"/>
            </w:tcBorders>
          </w:tcPr>
          <w:p w14:paraId="00000104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4</w:t>
            </w:r>
          </w:p>
        </w:tc>
        <w:tc>
          <w:tcPr>
            <w:vAlign w:val="center"/>
          </w:tcPr>
          <w:p w14:paraId="00000105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106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107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tcPr>
            <w:shd w:val="clear"/>
            <w:vAlign w:val="top"/>
          </w:tcPr>
          <w:p w14:paraId="00000108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20/06/2026</w:t>
            </w:r>
          </w:p>
        </w:tc>
        <w:tc>
          <w:p w14:paraId="00000109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10A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603B35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10B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26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10C">
            <w:pPr>
              <w:spacing w:after="0" w:line="240" w:lineRule="auto"/>
              <w:jc w:val="center"/>
              <w:rPr>
                <w:rFonts w:hint="default" w:ascii="Arial" w:hAnsi="Arial" w:eastAsia="Sansserif" w:cs="Arial"/>
                <w:color w:val="000000"/>
                <w:sz w:val="22"/>
                <w:szCs w:val="22"/>
                <w:lang w:val="es-CO"/>
              </w:rPr>
            </w:pPr>
            <w:r>
              <w:rPr>
                <w:rFonts w:hint="default" w:ascii="Arial" w:hAnsi="Arial" w:eastAsia="Sansserif" w:cs="Arial"/>
                <w:color w:val="000000"/>
                <w:sz w:val="22"/>
                <w:szCs w:val="22"/>
                <w:lang w:val="es-CO"/>
              </w:rPr>
              <w:t>NIKOLL SOFIA RENGIFO MORENO</w:t>
            </w:r>
          </w:p>
        </w:tc>
        <w:tc>
          <w:tcPr>
            <w:tcBorders>
              <w:left w:val="single" w:color="000000" w:sz="4" w:space="0"/>
            </w:tcBorders>
          </w:tcPr>
          <w:p w14:paraId="0000010D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4</w:t>
            </w:r>
          </w:p>
        </w:tc>
        <w:tc>
          <w:tcPr>
            <w:vAlign w:val="center"/>
          </w:tcPr>
          <w:p w14:paraId="0000010E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10F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110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tcPr>
            <w:shd w:val="clear"/>
            <w:vAlign w:val="top"/>
          </w:tcPr>
          <w:p w14:paraId="00000111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20/06/2026</w:t>
            </w:r>
          </w:p>
        </w:tc>
        <w:tc>
          <w:p w14:paraId="00000112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113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09950A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114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27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115">
            <w:pPr>
              <w:spacing w:after="0" w:line="240" w:lineRule="auto"/>
              <w:jc w:val="center"/>
              <w:rPr>
                <w:rFonts w:hint="default" w:ascii="Arial" w:hAnsi="Arial" w:eastAsia="Sansserif" w:cs="Arial"/>
                <w:color w:val="000000"/>
                <w:sz w:val="22"/>
                <w:szCs w:val="22"/>
                <w:lang w:val="es-CO"/>
              </w:rPr>
            </w:pPr>
            <w:r>
              <w:rPr>
                <w:rFonts w:hint="default" w:ascii="Arial" w:hAnsi="Arial" w:eastAsia="Sansserif" w:cs="Arial"/>
                <w:color w:val="000000"/>
                <w:sz w:val="22"/>
                <w:szCs w:val="22"/>
                <w:lang w:val="es-CO"/>
              </w:rPr>
              <w:t>SHARILYN ANDREA GRISALES CARDOZA</w:t>
            </w:r>
          </w:p>
        </w:tc>
        <w:tc>
          <w:tcPr>
            <w:tcBorders>
              <w:left w:val="single" w:color="000000" w:sz="4" w:space="0"/>
            </w:tcBorders>
          </w:tcPr>
          <w:p w14:paraId="00000116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4</w:t>
            </w:r>
          </w:p>
        </w:tc>
        <w:tc>
          <w:tcPr>
            <w:vAlign w:val="center"/>
          </w:tcPr>
          <w:p w14:paraId="00000117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118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119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tcPr>
            <w:shd w:val="clear"/>
            <w:vAlign w:val="top"/>
          </w:tcPr>
          <w:p w14:paraId="0000011A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20/06/2026</w:t>
            </w:r>
          </w:p>
        </w:tc>
        <w:tc>
          <w:p w14:paraId="0000011B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11C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335FE9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11D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b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b/>
                <w:sz w:val="24"/>
                <w:szCs w:val="24"/>
                <w:lang w:val="es-CO"/>
              </w:rPr>
              <w:t>28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11E">
            <w:pPr>
              <w:spacing w:after="0" w:line="240" w:lineRule="auto"/>
              <w:jc w:val="center"/>
              <w:rPr>
                <w:rFonts w:hint="default" w:ascii="Arial" w:hAnsi="Arial" w:eastAsia="Sansserif" w:cs="Arial"/>
                <w:color w:val="000000"/>
                <w:sz w:val="22"/>
                <w:szCs w:val="22"/>
                <w:lang w:val="es-CO"/>
              </w:rPr>
            </w:pPr>
            <w:r>
              <w:rPr>
                <w:rFonts w:hint="default" w:ascii="Arial" w:hAnsi="Arial" w:eastAsia="Sansserif" w:cs="Arial"/>
                <w:color w:val="000000"/>
                <w:sz w:val="22"/>
                <w:szCs w:val="22"/>
                <w:lang w:val="es-CO"/>
              </w:rPr>
              <w:t>VANESSA ALEJANDRA CERTUCHE CUADROS</w:t>
            </w:r>
          </w:p>
        </w:tc>
        <w:tc>
          <w:tcPr>
            <w:tcBorders>
              <w:left w:val="single" w:color="000000" w:sz="4" w:space="0"/>
            </w:tcBorders>
          </w:tcPr>
          <w:p w14:paraId="0000011F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4</w:t>
            </w:r>
          </w:p>
        </w:tc>
        <w:tc>
          <w:tcPr>
            <w:vAlign w:val="center"/>
          </w:tcPr>
          <w:p w14:paraId="00000120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121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122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tcPr>
            <w:shd w:val="clear"/>
            <w:vAlign w:val="top"/>
          </w:tcPr>
          <w:p w14:paraId="00000123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20/06/2026</w:t>
            </w:r>
          </w:p>
        </w:tc>
        <w:tc>
          <w:p w14:paraId="00000124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125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59854D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126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b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b/>
                <w:sz w:val="24"/>
                <w:szCs w:val="24"/>
                <w:lang w:val="es-CO"/>
              </w:rPr>
              <w:t>29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127">
            <w:pPr>
              <w:spacing w:after="0" w:line="240" w:lineRule="auto"/>
              <w:jc w:val="center"/>
              <w:rPr>
                <w:rFonts w:hint="default" w:ascii="Arial" w:hAnsi="Arial" w:eastAsia="Sansserif" w:cs="Arial"/>
                <w:color w:val="000000"/>
                <w:sz w:val="22"/>
                <w:szCs w:val="22"/>
                <w:lang w:val="es-CO"/>
              </w:rPr>
            </w:pPr>
            <w:r>
              <w:rPr>
                <w:rFonts w:hint="default" w:ascii="Arial" w:hAnsi="Arial" w:eastAsia="Sansserif" w:cs="Arial"/>
                <w:color w:val="000000"/>
                <w:sz w:val="22"/>
                <w:szCs w:val="22"/>
                <w:lang w:val="es-CO"/>
              </w:rPr>
              <w:t>YALISKA AURORA PINO MAZUERA</w:t>
            </w:r>
          </w:p>
        </w:tc>
        <w:tc>
          <w:tcPr>
            <w:tcBorders>
              <w:left w:val="single" w:color="000000" w:sz="4" w:space="0"/>
            </w:tcBorders>
          </w:tcPr>
          <w:p w14:paraId="00000128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4</w:t>
            </w:r>
          </w:p>
        </w:tc>
        <w:tc>
          <w:tcPr>
            <w:vAlign w:val="center"/>
          </w:tcPr>
          <w:p w14:paraId="00000129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12A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12B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tcPr>
            <w:shd w:val="clear"/>
            <w:vAlign w:val="top"/>
          </w:tcPr>
          <w:p w14:paraId="0000012C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20/06/2026</w:t>
            </w:r>
          </w:p>
        </w:tc>
        <w:tc>
          <w:p w14:paraId="0000012D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12E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</w:tbl>
    <w:p w14:paraId="2BBA7283">
      <w:bookmarkStart w:id="0" w:name="_GoBack"/>
      <w:bookmarkEnd w:id="0"/>
    </w:p>
    <w:p w14:paraId="00000130">
      <w:pPr>
        <w:rPr>
          <w:b/>
        </w:rPr>
      </w:pPr>
    </w:p>
    <w:p w14:paraId="00000131">
      <w:pPr>
        <w:rPr>
          <w:b/>
        </w:rPr>
      </w:pPr>
    </w:p>
    <w:p w14:paraId="00000132">
      <w:pPr>
        <w:rPr>
          <w:rFonts w:hint="default"/>
          <w:b/>
          <w:lang w:val="es-CO"/>
        </w:rPr>
      </w:pPr>
      <w:r>
        <w:rPr>
          <w:rFonts w:hint="default"/>
          <w:b/>
          <w:lang w:val="es-CO"/>
        </w:rPr>
        <w:drawing>
          <wp:inline distT="0" distB="0" distL="114300" distR="114300">
            <wp:extent cx="1405255" cy="606425"/>
            <wp:effectExtent l="0" t="0" r="4445" b="3175"/>
            <wp:docPr id="1" name="Imagen 1" descr="fir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 descr="firma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05255" cy="606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000133">
      <w:pPr>
        <w:rPr>
          <w:b/>
        </w:rPr>
      </w:pPr>
      <w:r>
        <w:rPr>
          <w:b/>
          <w:rtl w:val="0"/>
        </w:rPr>
        <w:t>Firma Instructor (es):</w:t>
      </w:r>
      <w:r>
        <w:rPr>
          <w:b/>
          <w:u w:val="single"/>
          <w:rtl w:val="0"/>
        </w:rPr>
        <w:t xml:space="preserve"> </w:t>
      </w:r>
    </w:p>
    <w:sectPr>
      <w:pgSz w:w="20160" w:h="12240" w:orient="landscape"/>
      <w:pgMar w:top="426" w:right="720" w:bottom="284" w:left="720" w:header="708" w:footer="708" w:gutter="0"/>
      <w:pgNumType w:start="1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Arial MT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ans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ptos">
    <w:altName w:val="Segoe U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B17E845"/>
    <w:multiLevelType w:val="singleLevel"/>
    <w:tmpl w:val="DB17E845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5"/>
  </w:compat>
  <w:rsids>
    <w:rsidRoot w:val="00000000"/>
    <w:rsid w:val="06C57933"/>
    <w:rsid w:val="0D213220"/>
    <w:rsid w:val="11485D92"/>
    <w:rsid w:val="14232BDD"/>
    <w:rsid w:val="18734F09"/>
    <w:rsid w:val="1F2E1D36"/>
    <w:rsid w:val="23016646"/>
    <w:rsid w:val="24290A4D"/>
    <w:rsid w:val="366B253D"/>
    <w:rsid w:val="3D4C4AB2"/>
    <w:rsid w:val="3FA60A69"/>
    <w:rsid w:val="45316114"/>
    <w:rsid w:val="4D6602BB"/>
    <w:rsid w:val="53B1306E"/>
    <w:rsid w:val="6B2D079F"/>
    <w:rsid w:val="732208D1"/>
    <w:rsid w:val="7FBA7B9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Calibri" w:hAnsi="Calibri" w:eastAsia="Calibri" w:cs="Calibri"/>
      <w:sz w:val="22"/>
      <w:szCs w:val="22"/>
      <w:lang w:val="es-CO"/>
    </w:rPr>
  </w:style>
  <w:style w:type="paragraph" w:styleId="2">
    <w:name w:val="heading 1"/>
    <w:basedOn w:val="1"/>
    <w:next w:val="1"/>
    <w:qFormat/>
    <w:uiPriority w:val="0"/>
    <w:pPr>
      <w:keepNext/>
      <w:keepLines/>
      <w:pageBreakBefore w:val="0"/>
      <w:spacing w:before="480" w:after="120"/>
    </w:pPr>
    <w:rPr>
      <w:b/>
      <w:sz w:val="48"/>
      <w:szCs w:val="48"/>
    </w:rPr>
  </w:style>
  <w:style w:type="paragraph" w:styleId="3">
    <w:name w:val="heading 2"/>
    <w:basedOn w:val="1"/>
    <w:next w:val="1"/>
    <w:qFormat/>
    <w:uiPriority w:val="0"/>
    <w:pPr>
      <w:keepNext/>
      <w:keepLines/>
      <w:pageBreakBefore w:val="0"/>
      <w:spacing w:before="360" w:after="80"/>
    </w:pPr>
    <w:rPr>
      <w:b/>
      <w:sz w:val="36"/>
      <w:szCs w:val="36"/>
    </w:rPr>
  </w:style>
  <w:style w:type="paragraph" w:styleId="4">
    <w:name w:val="heading 3"/>
    <w:basedOn w:val="1"/>
    <w:next w:val="1"/>
    <w:qFormat/>
    <w:uiPriority w:val="0"/>
    <w:pPr>
      <w:keepNext/>
      <w:keepLines/>
      <w:pageBreakBefore w:val="0"/>
      <w:spacing w:before="280" w:after="80"/>
    </w:pPr>
    <w:rPr>
      <w:b/>
      <w:sz w:val="28"/>
      <w:szCs w:val="28"/>
    </w:rPr>
  </w:style>
  <w:style w:type="paragraph" w:styleId="5">
    <w:name w:val="heading 4"/>
    <w:basedOn w:val="1"/>
    <w:next w:val="1"/>
    <w:qFormat/>
    <w:uiPriority w:val="0"/>
    <w:pPr>
      <w:keepNext/>
      <w:keepLines/>
      <w:pageBreakBefore w:val="0"/>
      <w:spacing w:before="240" w:after="40"/>
    </w:pPr>
    <w:rPr>
      <w:b/>
      <w:sz w:val="24"/>
      <w:szCs w:val="24"/>
    </w:rPr>
  </w:style>
  <w:style w:type="paragraph" w:styleId="6">
    <w:name w:val="heading 5"/>
    <w:basedOn w:val="1"/>
    <w:next w:val="1"/>
    <w:qFormat/>
    <w:uiPriority w:val="0"/>
    <w:pPr>
      <w:keepNext/>
      <w:keepLines/>
      <w:pageBreakBefore w:val="0"/>
      <w:spacing w:before="220" w:after="40"/>
    </w:pPr>
    <w:rPr>
      <w:b/>
      <w:sz w:val="22"/>
      <w:szCs w:val="22"/>
    </w:rPr>
  </w:style>
  <w:style w:type="paragraph" w:styleId="7">
    <w:name w:val="heading 6"/>
    <w:basedOn w:val="1"/>
    <w:next w:val="1"/>
    <w:qFormat/>
    <w:uiPriority w:val="0"/>
    <w:pPr>
      <w:keepNext/>
      <w:keepLines/>
      <w:pageBreakBefore w:val="0"/>
      <w:spacing w:before="200" w:after="40"/>
    </w:pPr>
    <w:rPr>
      <w:b/>
      <w:sz w:val="20"/>
      <w:szCs w:val="20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header"/>
    <w:basedOn w:val="1"/>
    <w:link w:val="18"/>
    <w:unhideWhenUsed/>
    <w:qFormat/>
    <w:uiPriority w:val="99"/>
    <w:pPr>
      <w:tabs>
        <w:tab w:val="center" w:pos="4419"/>
        <w:tab w:val="right" w:pos="8838"/>
      </w:tabs>
      <w:spacing w:after="0" w:line="240" w:lineRule="auto"/>
    </w:pPr>
  </w:style>
  <w:style w:type="paragraph" w:styleId="11">
    <w:name w:val="footer"/>
    <w:basedOn w:val="1"/>
    <w:link w:val="19"/>
    <w:unhideWhenUsed/>
    <w:qFormat/>
    <w:uiPriority w:val="99"/>
    <w:pPr>
      <w:tabs>
        <w:tab w:val="center" w:pos="4419"/>
        <w:tab w:val="right" w:pos="8838"/>
      </w:tabs>
      <w:spacing w:after="0" w:line="240" w:lineRule="auto"/>
    </w:pPr>
  </w:style>
  <w:style w:type="paragraph" w:styleId="12">
    <w:name w:val="Subtitle"/>
    <w:basedOn w:val="1"/>
    <w:next w:val="1"/>
    <w:qFormat/>
    <w:uiPriority w:val="0"/>
    <w:pPr>
      <w:keepNext/>
      <w:keepLines/>
      <w:pageBreakBefore w:val="0"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13">
    <w:name w:val="Body Text"/>
    <w:basedOn w:val="1"/>
    <w:link w:val="20"/>
    <w:qFormat/>
    <w:uiPriority w:val="1"/>
    <w:pPr>
      <w:widowControl w:val="0"/>
      <w:autoSpaceDE w:val="0"/>
      <w:autoSpaceDN w:val="0"/>
      <w:spacing w:after="0" w:line="240" w:lineRule="auto"/>
    </w:pPr>
    <w:rPr>
      <w:rFonts w:ascii="Arial MT" w:hAnsi="Arial MT" w:eastAsia="Arial MT" w:cs="Arial MT"/>
      <w:sz w:val="20"/>
      <w:szCs w:val="20"/>
      <w:lang w:val="es-ES"/>
    </w:rPr>
  </w:style>
  <w:style w:type="paragraph" w:styleId="14">
    <w:name w:val="Title"/>
    <w:basedOn w:val="1"/>
    <w:next w:val="1"/>
    <w:qFormat/>
    <w:uiPriority w:val="0"/>
    <w:pPr>
      <w:keepNext/>
      <w:keepLines/>
      <w:pageBreakBefore w:val="0"/>
      <w:spacing w:before="480" w:after="120"/>
    </w:pPr>
    <w:rPr>
      <w:b/>
      <w:sz w:val="72"/>
      <w:szCs w:val="72"/>
    </w:rPr>
  </w:style>
  <w:style w:type="table" w:styleId="15">
    <w:name w:val="Table Grid"/>
    <w:basedOn w:val="9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">
    <w:name w:val="Table Normal"/>
    <w:qFormat/>
    <w:uiPriority w:val="0"/>
  </w:style>
  <w:style w:type="paragraph" w:styleId="17">
    <w:name w:val="List Paragraph"/>
    <w:basedOn w:val="1"/>
    <w:qFormat/>
    <w:uiPriority w:val="34"/>
    <w:pPr>
      <w:ind w:left="720"/>
      <w:contextualSpacing/>
    </w:pPr>
  </w:style>
  <w:style w:type="character" w:customStyle="1" w:styleId="18">
    <w:name w:val="Encabezado Car"/>
    <w:basedOn w:val="8"/>
    <w:link w:val="10"/>
    <w:qFormat/>
    <w:uiPriority w:val="99"/>
  </w:style>
  <w:style w:type="character" w:customStyle="1" w:styleId="19">
    <w:name w:val="Pie de página Car"/>
    <w:basedOn w:val="8"/>
    <w:link w:val="11"/>
    <w:qFormat/>
    <w:uiPriority w:val="99"/>
  </w:style>
  <w:style w:type="character" w:customStyle="1" w:styleId="20">
    <w:name w:val="Texto independiente Car"/>
    <w:basedOn w:val="8"/>
    <w:link w:val="13"/>
    <w:qFormat/>
    <w:uiPriority w:val="1"/>
    <w:rPr>
      <w:rFonts w:ascii="Arial MT" w:hAnsi="Arial MT" w:eastAsia="Arial MT" w:cs="Arial MT"/>
      <w:sz w:val="20"/>
      <w:szCs w:val="20"/>
      <w:lang w:val="es-ES"/>
    </w:rPr>
  </w:style>
  <w:style w:type="table" w:customStyle="1" w:styleId="21">
    <w:name w:val="_Style 21"/>
    <w:basedOn w:val="16"/>
    <w:qFormat/>
    <w:uiPriority w:val="0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_Style 22"/>
    <w:basedOn w:val="16"/>
    <w:qFormat/>
    <w:uiPriority w:val="0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_Style 23"/>
    <w:basedOn w:val="16"/>
    <w:qFormat/>
    <w:uiPriority w:val="0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4.xml"/><Relationship Id="rId11" Type="http://schemas.openxmlformats.org/officeDocument/2006/relationships/customXml" Target="../customXml/item3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uMq4KKU2En9fNkEOyfBvL6xEbGw==">CgMxLjA4AHIhMTdWenM3NlNON1lsZmQtOGlfSUJ4eF80LWI3Qnl6azZw</go:docsCustomData>
</go:gDocsCustomXmlDataStorage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412ed8d-a176-4e9e-a898-d41e363acdda">
      <Terms xmlns="http://schemas.microsoft.com/office/infopath/2007/PartnerControls"/>
    </lcf76f155ced4ddcb4097134ff3c332f>
    <TaxCatchAll xmlns="99f75d69-d1de-4e1c-998c-1fa2300d69d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908D9223AF1AD44AEE9BC72B42ED05B" ma:contentTypeVersion="14" ma:contentTypeDescription="Crear nuevo documento." ma:contentTypeScope="" ma:versionID="4e0954689d47e64086dc3f3abf65d643">
  <xsd:schema xmlns:xsd="http://www.w3.org/2001/XMLSchema" xmlns:xs="http://www.w3.org/2001/XMLSchema" xmlns:p="http://schemas.microsoft.com/office/2006/metadata/properties" xmlns:ns2="7412ed8d-a176-4e9e-a898-d41e363acdda" xmlns:ns3="99f75d69-d1de-4e1c-998c-1fa2300d69d8" targetNamespace="http://schemas.microsoft.com/office/2006/metadata/properties" ma:root="true" ma:fieldsID="f3907c42dff7a20f0ba3e3ce3b85748b" ns2:_="" ns3:_="">
    <xsd:import namespace="7412ed8d-a176-4e9e-a898-d41e363acdda"/>
    <xsd:import namespace="99f75d69-d1de-4e1c-998c-1fa2300d69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12ed8d-a176-4e9e-a898-d41e363ac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Etiquetas de imagen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f75d69-d1de-4e1c-998c-1fa2300d69d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b7ebe04-c8ea-4df1-bda6-4e593efc0f2e}" ma:internalName="TaxCatchAll" ma:showField="CatchAllData" ma:web="99f75d69-d1de-4e1c-998c-1fa2300d69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111111-1234-1234-1234-123412341234}">
  <ds:schemaRefs/>
</ds:datastoreItem>
</file>

<file path=customXml/itemProps2.xml><?xml version="1.0" encoding="utf-8"?>
<ds:datastoreItem xmlns:ds="http://schemas.openxmlformats.org/officeDocument/2006/customXml" ds:itemID="{561BBA57-A433-46DA-94AF-FC6882A04E79}">
  <ds:schemaRefs/>
</ds:datastoreItem>
</file>

<file path=customXml/itemProps3.xml><?xml version="1.0" encoding="utf-8"?>
<ds:datastoreItem xmlns:ds="http://schemas.openxmlformats.org/officeDocument/2006/customXml" ds:itemID="{BA5688CF-4B41-41DA-A08E-8BB720E47873}">
  <ds:schemaRefs/>
</ds:datastoreItem>
</file>

<file path=customXml/itemProps4.xml><?xml version="1.0" encoding="utf-8"?>
<ds:datastoreItem xmlns:ds="http://schemas.openxmlformats.org/officeDocument/2006/customXml" ds:itemID="{3ADD474E-5325-4B71-AF89-8729ADA1825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528</Words>
  <Characters>2709</Characters>
  <TotalTime>8</TotalTime>
  <ScaleCrop>false</ScaleCrop>
  <LinksUpToDate>false</LinksUpToDate>
  <CharactersWithSpaces>3062</CharactersWithSpaces>
  <Application>WPS Office_12.1.0.26372_F1E327BC-269C-435d-A152-05C5408002CA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2023-07-09T19:21:00Z</dcterms:created>
  <dc:creator>Paola Moreno</dc:creator>
  <cp:lastModifiedBy>Mauricio Mosquera</cp:lastModifiedBy>
  <dcterms:modified xsi:type="dcterms:W3CDTF">2026-05-14T00:49:40Z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2023-07-09T19:19:51Z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b81f509a-7cb6-429c-b46f-10f7b30b24e9</vt:lpwstr>
  </property>
  <property fmtid="{D5CDD505-2E9C-101B-9397-08002B2CF9AE}" pid="8" name="MSIP_Label_1299739c-ad3d-4908-806e-4d91151a6e13_ContentBits">
    <vt:lpwstr>0</vt:lpwstr>
  </property>
  <property fmtid="{D5CDD505-2E9C-101B-9397-08002B2CF9AE}" pid="9" name="ContentTypeId">
    <vt:lpwstr>0x010100D908D9223AF1AD44AEE9BC72B42ED05B</vt:lpwstr>
  </property>
  <property fmtid="{D5CDD505-2E9C-101B-9397-08002B2CF9AE}" pid="10" name="KSOProductBuildVer">
    <vt:lpwstr>3082-12.1.0.26372</vt:lpwstr>
  </property>
  <property fmtid="{D5CDD505-2E9C-101B-9397-08002B2CF9AE}" pid="11" name="ICV">
    <vt:lpwstr>A77E3DA45A254792BF5E31BB45FEBC8B_13</vt:lpwstr>
  </property>
  <property fmtid="{D5CDD505-2E9C-101B-9397-08002B2CF9AE}" pid="12" name="KSOTemplateDocerSaveRecord">
    <vt:lpwstr>eyJoZGlkIjoiNTMyMjc5ODQzMmVmYTliYzIxMWNiYjgxOGE4ZWQxYjYiLCJ1c2VySWQiOiIxNjY2NTI0MDI0MjgyIn0=</vt:lpwstr>
  </property>
</Properties>
</file>